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69" w:type="dxa"/>
        <w:tblCellSpacing w:w="0" w:type="dxa"/>
        <w:tblCellMar>
          <w:left w:w="0" w:type="dxa"/>
          <w:right w:w="0" w:type="dxa"/>
        </w:tblCellMar>
        <w:tblLook w:val="04A0" w:firstRow="1" w:lastRow="0" w:firstColumn="1" w:lastColumn="0" w:noHBand="0" w:noVBand="1"/>
      </w:tblPr>
      <w:tblGrid>
        <w:gridCol w:w="3860"/>
        <w:gridCol w:w="359"/>
        <w:gridCol w:w="5991"/>
        <w:gridCol w:w="359"/>
      </w:tblGrid>
      <w:tr w:rsidR="009736B6" w:rsidRPr="009736B6" w:rsidTr="009736B6">
        <w:trPr>
          <w:gridAfter w:val="1"/>
          <w:wAfter w:w="359" w:type="dxa"/>
          <w:trHeight w:val="1069"/>
          <w:tblCellSpacing w:w="0" w:type="dxa"/>
        </w:trPr>
        <w:tc>
          <w:tcPr>
            <w:tcW w:w="3860" w:type="dxa"/>
            <w:tcMar>
              <w:top w:w="0" w:type="dxa"/>
              <w:left w:w="108" w:type="dxa"/>
              <w:bottom w:w="0" w:type="dxa"/>
              <w:right w:w="108" w:type="dxa"/>
            </w:tcMar>
            <w:hideMark/>
          </w:tcPr>
          <w:p w:rsidR="009736B6" w:rsidRPr="009736B6" w:rsidRDefault="009736B6" w:rsidP="009736B6">
            <w:pPr>
              <w:spacing w:before="120" w:after="100" w:afterAutospacing="1" w:line="240" w:lineRule="auto"/>
              <w:jc w:val="center"/>
              <w:rPr>
                <w:rFonts w:ascii="Times New Roman" w:eastAsia="Times New Roman" w:hAnsi="Times New Roman" w:cs="Times New Roman"/>
                <w:sz w:val="24"/>
                <w:szCs w:val="24"/>
              </w:rPr>
            </w:pPr>
            <w:r w:rsidRPr="009736B6">
              <w:rPr>
                <w:rFonts w:ascii="Times New Roman" w:eastAsia="Times New Roman" w:hAnsi="Times New Roman" w:cs="Times New Roman"/>
                <w:b/>
                <w:bCs/>
                <w:sz w:val="24"/>
                <w:szCs w:val="24"/>
                <w:lang w:val="vi-VN"/>
              </w:rPr>
              <w:t xml:space="preserve">ỦY BAN THƯỜNG VỤ </w:t>
            </w:r>
            <w:r w:rsidRPr="009736B6">
              <w:rPr>
                <w:rFonts w:ascii="Times New Roman" w:eastAsia="Times New Roman" w:hAnsi="Times New Roman" w:cs="Times New Roman"/>
                <w:b/>
                <w:bCs/>
                <w:sz w:val="24"/>
                <w:szCs w:val="24"/>
              </w:rPr>
              <w:br/>
            </w:r>
            <w:r w:rsidRPr="009736B6">
              <w:rPr>
                <w:rFonts w:ascii="Times New Roman" w:eastAsia="Times New Roman" w:hAnsi="Times New Roman" w:cs="Times New Roman"/>
                <w:b/>
                <w:bCs/>
                <w:sz w:val="24"/>
                <w:szCs w:val="24"/>
                <w:lang w:val="vi-VN"/>
              </w:rPr>
              <w:t>QUỐC HỘI</w:t>
            </w:r>
            <w:r w:rsidRPr="009736B6">
              <w:rPr>
                <w:rFonts w:ascii="Times New Roman" w:eastAsia="Times New Roman" w:hAnsi="Times New Roman" w:cs="Times New Roman"/>
                <w:b/>
                <w:bCs/>
                <w:sz w:val="24"/>
                <w:szCs w:val="24"/>
                <w:lang w:val="vi-VN"/>
              </w:rPr>
              <w:br/>
              <w:t>-------</w:t>
            </w:r>
          </w:p>
        </w:tc>
        <w:tc>
          <w:tcPr>
            <w:tcW w:w="6350" w:type="dxa"/>
            <w:gridSpan w:val="2"/>
            <w:tcMar>
              <w:top w:w="0" w:type="dxa"/>
              <w:left w:w="108" w:type="dxa"/>
              <w:bottom w:w="0" w:type="dxa"/>
              <w:right w:w="108" w:type="dxa"/>
            </w:tcMar>
            <w:hideMark/>
          </w:tcPr>
          <w:p w:rsidR="009736B6" w:rsidRPr="009736B6" w:rsidRDefault="009736B6" w:rsidP="009736B6">
            <w:pPr>
              <w:spacing w:before="120" w:after="100" w:afterAutospacing="1" w:line="240" w:lineRule="auto"/>
              <w:jc w:val="center"/>
              <w:rPr>
                <w:rFonts w:ascii="Times New Roman" w:eastAsia="Times New Roman" w:hAnsi="Times New Roman" w:cs="Times New Roman"/>
                <w:sz w:val="24"/>
                <w:szCs w:val="24"/>
              </w:rPr>
            </w:pPr>
            <w:r w:rsidRPr="009736B6">
              <w:rPr>
                <w:rFonts w:ascii="Times New Roman" w:eastAsia="Times New Roman" w:hAnsi="Times New Roman" w:cs="Times New Roman"/>
                <w:b/>
                <w:bCs/>
                <w:sz w:val="24"/>
                <w:szCs w:val="24"/>
                <w:lang w:val="vi-VN"/>
              </w:rPr>
              <w:t>CỘNG HÒA XÃ HỘI CHỦ NGHĨA VIỆT NAM</w:t>
            </w:r>
            <w:r w:rsidRPr="009736B6">
              <w:rPr>
                <w:rFonts w:ascii="Times New Roman" w:eastAsia="Times New Roman" w:hAnsi="Times New Roman" w:cs="Times New Roman"/>
                <w:b/>
                <w:bCs/>
                <w:sz w:val="24"/>
                <w:szCs w:val="24"/>
                <w:lang w:val="vi-VN"/>
              </w:rPr>
              <w:br/>
              <w:t xml:space="preserve">Độc lập - Tự do - Hạnh phúc </w:t>
            </w:r>
            <w:r w:rsidRPr="009736B6">
              <w:rPr>
                <w:rFonts w:ascii="Times New Roman" w:eastAsia="Times New Roman" w:hAnsi="Times New Roman" w:cs="Times New Roman"/>
                <w:b/>
                <w:bCs/>
                <w:sz w:val="24"/>
                <w:szCs w:val="24"/>
                <w:lang w:val="vi-VN"/>
              </w:rPr>
              <w:br/>
              <w:t>---------------</w:t>
            </w:r>
          </w:p>
        </w:tc>
      </w:tr>
      <w:tr w:rsidR="009736B6" w:rsidRPr="009736B6" w:rsidTr="009736B6">
        <w:trPr>
          <w:trHeight w:val="763"/>
          <w:tblCellSpacing w:w="0" w:type="dxa"/>
        </w:trPr>
        <w:tc>
          <w:tcPr>
            <w:tcW w:w="4219" w:type="dxa"/>
            <w:gridSpan w:val="2"/>
            <w:tcMar>
              <w:top w:w="0" w:type="dxa"/>
              <w:left w:w="108" w:type="dxa"/>
              <w:bottom w:w="0" w:type="dxa"/>
              <w:right w:w="108" w:type="dxa"/>
            </w:tcMar>
            <w:hideMark/>
          </w:tcPr>
          <w:p w:rsidR="009736B6" w:rsidRPr="009736B6" w:rsidRDefault="009736B6" w:rsidP="009736B6">
            <w:pPr>
              <w:spacing w:before="120" w:after="100" w:afterAutospacing="1" w:line="240" w:lineRule="auto"/>
              <w:rPr>
                <w:rFonts w:ascii="Times New Roman" w:eastAsia="Times New Roman" w:hAnsi="Times New Roman" w:cs="Times New Roman"/>
                <w:sz w:val="24"/>
                <w:szCs w:val="24"/>
              </w:rPr>
            </w:pPr>
            <w:r w:rsidRPr="009736B6">
              <w:rPr>
                <w:rFonts w:ascii="Times New Roman" w:eastAsia="Times New Roman" w:hAnsi="Times New Roman" w:cs="Times New Roman"/>
                <w:sz w:val="24"/>
                <w:szCs w:val="24"/>
              </w:rPr>
              <w:t>Nghị quyết số</w:t>
            </w:r>
            <w:r w:rsidRPr="009736B6">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w:t>
            </w:r>
            <w:r w:rsidRPr="009736B6">
              <w:rPr>
                <w:rFonts w:ascii="Times New Roman" w:eastAsia="Times New Roman" w:hAnsi="Times New Roman" w:cs="Times New Roman"/>
                <w:sz w:val="24"/>
                <w:szCs w:val="24"/>
              </w:rPr>
              <w:t xml:space="preserve">1129/2016/UBTVQH13 </w:t>
            </w:r>
          </w:p>
        </w:tc>
        <w:tc>
          <w:tcPr>
            <w:tcW w:w="6350" w:type="dxa"/>
            <w:gridSpan w:val="2"/>
            <w:tcMar>
              <w:top w:w="0" w:type="dxa"/>
              <w:left w:w="108" w:type="dxa"/>
              <w:bottom w:w="0" w:type="dxa"/>
              <w:right w:w="108" w:type="dxa"/>
            </w:tcMar>
            <w:hideMark/>
          </w:tcPr>
          <w:p w:rsidR="009736B6" w:rsidRDefault="009736B6" w:rsidP="009736B6">
            <w:pPr>
              <w:spacing w:before="120" w:after="100" w:afterAutospacing="1"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w:t>
            </w:r>
          </w:p>
          <w:p w:rsidR="009736B6" w:rsidRPr="009736B6" w:rsidRDefault="009736B6" w:rsidP="009736B6">
            <w:pPr>
              <w:spacing w:before="120"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 </w:t>
            </w:r>
            <w:r w:rsidRPr="009736B6">
              <w:rPr>
                <w:rFonts w:ascii="Times New Roman" w:eastAsia="Times New Roman" w:hAnsi="Times New Roman" w:cs="Times New Roman"/>
                <w:i/>
                <w:iCs/>
                <w:sz w:val="24"/>
                <w:szCs w:val="24"/>
                <w:lang w:val="vi-VN"/>
              </w:rPr>
              <w:t xml:space="preserve">Hà Nội, ngày </w:t>
            </w:r>
            <w:r w:rsidRPr="009736B6">
              <w:rPr>
                <w:rFonts w:ascii="Times New Roman" w:eastAsia="Times New Roman" w:hAnsi="Times New Roman" w:cs="Times New Roman"/>
                <w:i/>
                <w:iCs/>
                <w:sz w:val="24"/>
                <w:szCs w:val="24"/>
              </w:rPr>
              <w:t>14</w:t>
            </w:r>
            <w:r w:rsidRPr="009736B6">
              <w:rPr>
                <w:rFonts w:ascii="Times New Roman" w:eastAsia="Times New Roman" w:hAnsi="Times New Roman" w:cs="Times New Roman"/>
                <w:i/>
                <w:iCs/>
                <w:sz w:val="24"/>
                <w:szCs w:val="24"/>
                <w:lang w:val="vi-VN"/>
              </w:rPr>
              <w:t xml:space="preserve"> tháng </w:t>
            </w:r>
            <w:r w:rsidRPr="009736B6">
              <w:rPr>
                <w:rFonts w:ascii="Times New Roman" w:eastAsia="Times New Roman" w:hAnsi="Times New Roman" w:cs="Times New Roman"/>
                <w:i/>
                <w:iCs/>
                <w:sz w:val="24"/>
                <w:szCs w:val="24"/>
              </w:rPr>
              <w:t>01</w:t>
            </w:r>
            <w:r w:rsidRPr="009736B6">
              <w:rPr>
                <w:rFonts w:ascii="Times New Roman" w:eastAsia="Times New Roman" w:hAnsi="Times New Roman" w:cs="Times New Roman"/>
                <w:i/>
                <w:iCs/>
                <w:sz w:val="24"/>
                <w:szCs w:val="24"/>
                <w:lang w:val="vi-VN"/>
              </w:rPr>
              <w:t xml:space="preserve"> năm </w:t>
            </w:r>
            <w:r w:rsidRPr="009736B6">
              <w:rPr>
                <w:rFonts w:ascii="Times New Roman" w:eastAsia="Times New Roman" w:hAnsi="Times New Roman" w:cs="Times New Roman"/>
                <w:i/>
                <w:iCs/>
                <w:sz w:val="24"/>
                <w:szCs w:val="24"/>
              </w:rPr>
              <w:t>2016</w:t>
            </w:r>
          </w:p>
        </w:tc>
      </w:tr>
    </w:tbl>
    <w:p w:rsidR="009736B6" w:rsidRPr="009736B6" w:rsidRDefault="009736B6" w:rsidP="009736B6">
      <w:pPr>
        <w:spacing w:before="120" w:after="100" w:afterAutospacing="1" w:line="240" w:lineRule="auto"/>
        <w:rPr>
          <w:rFonts w:ascii="Times New Roman" w:eastAsia="Times New Roman" w:hAnsi="Times New Roman" w:cs="Times New Roman"/>
          <w:sz w:val="24"/>
          <w:szCs w:val="24"/>
        </w:rPr>
      </w:pPr>
      <w:r w:rsidRPr="009736B6">
        <w:rPr>
          <w:rFonts w:ascii="Times New Roman" w:eastAsia="Times New Roman" w:hAnsi="Times New Roman" w:cs="Times New Roman"/>
          <w:sz w:val="24"/>
          <w:szCs w:val="24"/>
        </w:rPr>
        <w:t> </w:t>
      </w:r>
      <w:bookmarkStart w:id="0" w:name="_GoBack"/>
      <w:bookmarkEnd w:id="0"/>
    </w:p>
    <w:p w:rsidR="009736B6" w:rsidRPr="009736B6" w:rsidRDefault="009736B6" w:rsidP="009736B6">
      <w:pPr>
        <w:spacing w:before="120" w:after="100" w:afterAutospacing="1" w:line="240" w:lineRule="auto"/>
        <w:jc w:val="center"/>
        <w:rPr>
          <w:rFonts w:ascii="Times New Roman" w:eastAsia="Times New Roman" w:hAnsi="Times New Roman" w:cs="Times New Roman"/>
          <w:sz w:val="24"/>
          <w:szCs w:val="24"/>
        </w:rPr>
      </w:pPr>
      <w:r w:rsidRPr="009736B6">
        <w:rPr>
          <w:rFonts w:ascii="Times New Roman" w:eastAsia="Times New Roman" w:hAnsi="Times New Roman" w:cs="Times New Roman"/>
          <w:b/>
          <w:bCs/>
          <w:sz w:val="24"/>
          <w:szCs w:val="24"/>
          <w:lang w:val="vi-VN"/>
        </w:rPr>
        <w:t>NGHỊ QUYẾT</w:t>
      </w:r>
    </w:p>
    <w:p w:rsidR="009736B6" w:rsidRPr="009736B6" w:rsidRDefault="009736B6" w:rsidP="009736B6">
      <w:pPr>
        <w:spacing w:before="120" w:after="100" w:afterAutospacing="1" w:line="240" w:lineRule="auto"/>
        <w:jc w:val="center"/>
        <w:rPr>
          <w:rFonts w:ascii="Times New Roman" w:eastAsia="Times New Roman" w:hAnsi="Times New Roman" w:cs="Times New Roman"/>
          <w:sz w:val="24"/>
          <w:szCs w:val="24"/>
        </w:rPr>
      </w:pPr>
      <w:r w:rsidRPr="009736B6">
        <w:rPr>
          <w:rFonts w:ascii="Times New Roman" w:eastAsia="Times New Roman" w:hAnsi="Times New Roman" w:cs="Times New Roman"/>
          <w:sz w:val="24"/>
          <w:szCs w:val="24"/>
          <w:lang w:val="vi-VN"/>
        </w:rPr>
        <w:t>CÔNG BỐ NGÀY BẦU CỬ ĐẠI BIỂU QUỐC HỘI KHÓA XIV VÀ ĐẠI BIỂU HỘI ĐỒNG NHÂN DÂN CÁC CẤP NHIỆM KỲ 2016-2021</w:t>
      </w:r>
    </w:p>
    <w:p w:rsidR="009736B6" w:rsidRPr="009736B6" w:rsidRDefault="009736B6" w:rsidP="009736B6">
      <w:pPr>
        <w:spacing w:before="120" w:after="100" w:afterAutospacing="1" w:line="240" w:lineRule="auto"/>
        <w:jc w:val="center"/>
        <w:rPr>
          <w:rFonts w:ascii="Times New Roman" w:eastAsia="Times New Roman" w:hAnsi="Times New Roman" w:cs="Times New Roman"/>
          <w:sz w:val="24"/>
          <w:szCs w:val="24"/>
        </w:rPr>
      </w:pPr>
      <w:r w:rsidRPr="009736B6">
        <w:rPr>
          <w:rFonts w:ascii="Times New Roman" w:eastAsia="Times New Roman" w:hAnsi="Times New Roman" w:cs="Times New Roman"/>
          <w:b/>
          <w:bCs/>
          <w:sz w:val="24"/>
          <w:szCs w:val="24"/>
          <w:lang w:val="vi-VN"/>
        </w:rPr>
        <w:t xml:space="preserve">ỦY BAN THƯỜNG VỤ QUỐC HỘI </w:t>
      </w:r>
      <w:r w:rsidRPr="009736B6">
        <w:rPr>
          <w:rFonts w:ascii="Times New Roman" w:eastAsia="Times New Roman" w:hAnsi="Times New Roman" w:cs="Times New Roman"/>
          <w:b/>
          <w:bCs/>
          <w:sz w:val="24"/>
          <w:szCs w:val="24"/>
          <w:lang w:val="vi-VN"/>
        </w:rPr>
        <w:br/>
        <w:t>NƯỚC CỘNG HÒA XÃ HỘI CHỦ NGHĨA VIỆT NAM</w:t>
      </w:r>
    </w:p>
    <w:p w:rsidR="009736B6" w:rsidRPr="009736B6" w:rsidRDefault="009736B6" w:rsidP="009736B6">
      <w:pPr>
        <w:spacing w:before="120" w:after="0" w:line="240" w:lineRule="auto"/>
        <w:ind w:firstLine="567"/>
        <w:rPr>
          <w:rFonts w:ascii="Times New Roman" w:eastAsia="Times New Roman" w:hAnsi="Times New Roman" w:cs="Times New Roman"/>
          <w:sz w:val="24"/>
          <w:szCs w:val="24"/>
        </w:rPr>
      </w:pPr>
      <w:r w:rsidRPr="009736B6">
        <w:rPr>
          <w:rFonts w:ascii="Times New Roman" w:eastAsia="Times New Roman" w:hAnsi="Times New Roman" w:cs="Times New Roman"/>
          <w:i/>
          <w:iCs/>
          <w:sz w:val="24"/>
          <w:szCs w:val="24"/>
          <w:lang w:val="vi-VN"/>
        </w:rPr>
        <w:t>Căn cứ Hiến pháp nước Cộng hòa xã hội chủ nghĩa Việt Nam;</w:t>
      </w:r>
    </w:p>
    <w:p w:rsidR="009736B6" w:rsidRPr="009736B6" w:rsidRDefault="009736B6" w:rsidP="009736B6">
      <w:pPr>
        <w:spacing w:before="120" w:after="0" w:line="240" w:lineRule="auto"/>
        <w:ind w:firstLine="567"/>
        <w:rPr>
          <w:rFonts w:ascii="Times New Roman" w:eastAsia="Times New Roman" w:hAnsi="Times New Roman" w:cs="Times New Roman"/>
          <w:sz w:val="24"/>
          <w:szCs w:val="24"/>
        </w:rPr>
      </w:pPr>
      <w:r w:rsidRPr="009736B6">
        <w:rPr>
          <w:rFonts w:ascii="Times New Roman" w:eastAsia="Times New Roman" w:hAnsi="Times New Roman" w:cs="Times New Roman"/>
          <w:i/>
          <w:iCs/>
          <w:sz w:val="24"/>
          <w:szCs w:val="24"/>
          <w:lang w:val="vi-VN"/>
        </w:rPr>
        <w:t>Căn cứ Luật tổ chức Quốc hội số 57/2014/QH13;</w:t>
      </w:r>
    </w:p>
    <w:p w:rsidR="009736B6" w:rsidRPr="009736B6" w:rsidRDefault="009736B6" w:rsidP="009736B6">
      <w:pPr>
        <w:spacing w:before="120" w:after="0" w:line="240" w:lineRule="auto"/>
        <w:ind w:firstLine="567"/>
        <w:rPr>
          <w:rFonts w:ascii="Times New Roman" w:eastAsia="Times New Roman" w:hAnsi="Times New Roman" w:cs="Times New Roman"/>
          <w:sz w:val="24"/>
          <w:szCs w:val="24"/>
        </w:rPr>
      </w:pPr>
      <w:r w:rsidRPr="009736B6">
        <w:rPr>
          <w:rFonts w:ascii="Times New Roman" w:eastAsia="Times New Roman" w:hAnsi="Times New Roman" w:cs="Times New Roman"/>
          <w:i/>
          <w:iCs/>
          <w:sz w:val="24"/>
          <w:szCs w:val="24"/>
          <w:lang w:val="vi-VN"/>
        </w:rPr>
        <w:t>Căn cứ Luật bầu cử đại biểu Quốc hội và đại biểu Hội đồng nhân dân số 85/2015/QH13;</w:t>
      </w:r>
    </w:p>
    <w:p w:rsidR="009736B6" w:rsidRPr="009736B6" w:rsidRDefault="009736B6" w:rsidP="009736B6">
      <w:pPr>
        <w:spacing w:before="120" w:after="0" w:line="240" w:lineRule="auto"/>
        <w:ind w:firstLine="567"/>
        <w:rPr>
          <w:rFonts w:ascii="Times New Roman" w:eastAsia="Times New Roman" w:hAnsi="Times New Roman" w:cs="Times New Roman"/>
          <w:sz w:val="24"/>
          <w:szCs w:val="24"/>
        </w:rPr>
      </w:pPr>
      <w:r w:rsidRPr="009736B6">
        <w:rPr>
          <w:rFonts w:ascii="Times New Roman" w:eastAsia="Times New Roman" w:hAnsi="Times New Roman" w:cs="Times New Roman"/>
          <w:i/>
          <w:iCs/>
          <w:sz w:val="24"/>
          <w:szCs w:val="24"/>
          <w:lang w:val="vi-VN"/>
        </w:rPr>
        <w:t>Căn cứ Nghị quyết số 105/2015/QH13 của Quốc hội về Ngày bầu cử đại biểu Quốc hội khóa XIV và đại biểu Hội đồng nhân dân các cấp nhiệm kỳ 2016-2021; thành lập Hội đồng bầu cử quốc gia,</w:t>
      </w:r>
    </w:p>
    <w:p w:rsidR="009736B6" w:rsidRPr="009736B6" w:rsidRDefault="009736B6" w:rsidP="009736B6">
      <w:pPr>
        <w:spacing w:before="120" w:after="0" w:line="240" w:lineRule="auto"/>
        <w:ind w:firstLine="567"/>
        <w:jc w:val="center"/>
        <w:rPr>
          <w:rFonts w:ascii="Times New Roman" w:eastAsia="Times New Roman" w:hAnsi="Times New Roman" w:cs="Times New Roman"/>
          <w:sz w:val="24"/>
          <w:szCs w:val="24"/>
        </w:rPr>
      </w:pPr>
      <w:r w:rsidRPr="009736B6">
        <w:rPr>
          <w:rFonts w:ascii="Times New Roman" w:eastAsia="Times New Roman" w:hAnsi="Times New Roman" w:cs="Times New Roman"/>
          <w:b/>
          <w:bCs/>
          <w:sz w:val="24"/>
          <w:szCs w:val="24"/>
          <w:lang w:val="vi-VN"/>
        </w:rPr>
        <w:t>QUYẾT NGHỊ:</w:t>
      </w:r>
    </w:p>
    <w:p w:rsidR="009736B6" w:rsidRPr="009736B6" w:rsidRDefault="009736B6" w:rsidP="009736B6">
      <w:pPr>
        <w:spacing w:before="120" w:after="0" w:line="240" w:lineRule="auto"/>
        <w:ind w:firstLine="567"/>
        <w:rPr>
          <w:rFonts w:ascii="Times New Roman" w:eastAsia="Times New Roman" w:hAnsi="Times New Roman" w:cs="Times New Roman"/>
          <w:sz w:val="24"/>
          <w:szCs w:val="24"/>
        </w:rPr>
      </w:pPr>
      <w:r w:rsidRPr="009736B6">
        <w:rPr>
          <w:rFonts w:ascii="Times New Roman" w:eastAsia="Times New Roman" w:hAnsi="Times New Roman" w:cs="Times New Roman"/>
          <w:b/>
          <w:bCs/>
          <w:sz w:val="24"/>
          <w:szCs w:val="24"/>
          <w:lang w:val="vi-VN"/>
        </w:rPr>
        <w:t>Điều 1.</w:t>
      </w:r>
    </w:p>
    <w:p w:rsidR="009736B6" w:rsidRPr="009736B6" w:rsidRDefault="009736B6" w:rsidP="009736B6">
      <w:pPr>
        <w:spacing w:before="120" w:after="0" w:line="240" w:lineRule="auto"/>
        <w:ind w:firstLine="567"/>
        <w:rPr>
          <w:rFonts w:ascii="Times New Roman" w:eastAsia="Times New Roman" w:hAnsi="Times New Roman" w:cs="Times New Roman"/>
          <w:sz w:val="24"/>
          <w:szCs w:val="24"/>
        </w:rPr>
      </w:pPr>
      <w:r w:rsidRPr="009736B6">
        <w:rPr>
          <w:rFonts w:ascii="Times New Roman" w:eastAsia="Times New Roman" w:hAnsi="Times New Roman" w:cs="Times New Roman"/>
          <w:sz w:val="24"/>
          <w:szCs w:val="24"/>
          <w:lang w:val="vi-VN"/>
        </w:rPr>
        <w:t xml:space="preserve">Công bố Ngày bầu cử đại biểu Quốc hội khóa </w:t>
      </w:r>
      <w:r w:rsidRPr="009736B6">
        <w:rPr>
          <w:rFonts w:ascii="Times New Roman" w:eastAsia="Times New Roman" w:hAnsi="Times New Roman" w:cs="Times New Roman"/>
          <w:sz w:val="24"/>
          <w:szCs w:val="24"/>
        </w:rPr>
        <w:t xml:space="preserve">XIV </w:t>
      </w:r>
      <w:r w:rsidRPr="009736B6">
        <w:rPr>
          <w:rFonts w:ascii="Times New Roman" w:eastAsia="Times New Roman" w:hAnsi="Times New Roman" w:cs="Times New Roman"/>
          <w:sz w:val="24"/>
          <w:szCs w:val="24"/>
          <w:lang w:val="vi-VN"/>
        </w:rPr>
        <w:t xml:space="preserve">và đại biểu Hội đồng nhân dân các cấp nhiệm kỳ 2016-2021 là </w:t>
      </w:r>
      <w:r w:rsidRPr="009736B6">
        <w:rPr>
          <w:rFonts w:ascii="Times New Roman" w:eastAsia="Times New Roman" w:hAnsi="Times New Roman" w:cs="Times New Roman"/>
          <w:b/>
          <w:bCs/>
          <w:sz w:val="24"/>
          <w:szCs w:val="24"/>
          <w:lang w:val="vi-VN"/>
        </w:rPr>
        <w:t>Chủ nhật, ngày 22 tháng 5 năm 2016.</w:t>
      </w:r>
    </w:p>
    <w:p w:rsidR="009736B6" w:rsidRPr="009736B6" w:rsidRDefault="009736B6" w:rsidP="009736B6">
      <w:pPr>
        <w:spacing w:before="120" w:after="0" w:line="240" w:lineRule="auto"/>
        <w:ind w:firstLine="567"/>
        <w:rPr>
          <w:rFonts w:ascii="Times New Roman" w:eastAsia="Times New Roman" w:hAnsi="Times New Roman" w:cs="Times New Roman"/>
          <w:sz w:val="24"/>
          <w:szCs w:val="24"/>
        </w:rPr>
      </w:pPr>
      <w:r w:rsidRPr="009736B6">
        <w:rPr>
          <w:rFonts w:ascii="Times New Roman" w:eastAsia="Times New Roman" w:hAnsi="Times New Roman" w:cs="Times New Roman"/>
          <w:b/>
          <w:bCs/>
          <w:sz w:val="24"/>
          <w:szCs w:val="24"/>
          <w:lang w:val="vi-VN"/>
        </w:rPr>
        <w:t>Điều 2.</w:t>
      </w:r>
    </w:p>
    <w:p w:rsidR="009736B6" w:rsidRPr="009736B6" w:rsidRDefault="009736B6" w:rsidP="009736B6">
      <w:pPr>
        <w:spacing w:before="120" w:after="0" w:line="240" w:lineRule="auto"/>
        <w:ind w:firstLine="567"/>
        <w:rPr>
          <w:rFonts w:ascii="Times New Roman" w:eastAsia="Times New Roman" w:hAnsi="Times New Roman" w:cs="Times New Roman"/>
          <w:sz w:val="24"/>
          <w:szCs w:val="24"/>
        </w:rPr>
      </w:pPr>
      <w:r w:rsidRPr="009736B6">
        <w:rPr>
          <w:rFonts w:ascii="Times New Roman" w:eastAsia="Times New Roman" w:hAnsi="Times New Roman" w:cs="Times New Roman"/>
          <w:sz w:val="24"/>
          <w:szCs w:val="24"/>
          <w:lang w:val="vi-VN"/>
        </w:rPr>
        <w:t>Hội đồng bầu cử quốc gia, Chính phủ, Ủy ban Trung ương Mặt trận Tổ quốc Việt Nam, các ngành, các cấp, các cơ quan, đơn vị, tổ chức hữu quan theo trách nhiệm tổ chức cuộc bầu cử, bảo đảm cuộc bầu cử được tiến hành dân chủ, đúng pháp luật, an toàn, tiết kiệm, thực sự là ngày hội của toàn dân.</w:t>
      </w:r>
    </w:p>
    <w:p w:rsidR="009736B6" w:rsidRPr="009736B6" w:rsidRDefault="009736B6" w:rsidP="009736B6">
      <w:pPr>
        <w:spacing w:before="120" w:after="0" w:line="240" w:lineRule="auto"/>
        <w:ind w:firstLine="567"/>
        <w:rPr>
          <w:rFonts w:ascii="Times New Roman" w:eastAsia="Times New Roman" w:hAnsi="Times New Roman" w:cs="Times New Roman"/>
          <w:sz w:val="24"/>
          <w:szCs w:val="24"/>
        </w:rPr>
      </w:pPr>
      <w:r w:rsidRPr="009736B6">
        <w:rPr>
          <w:rFonts w:ascii="Times New Roman" w:eastAsia="Times New Roman" w:hAnsi="Times New Roman" w:cs="Times New Roman"/>
          <w:b/>
          <w:bCs/>
          <w:sz w:val="24"/>
          <w:szCs w:val="24"/>
          <w:lang w:val="vi-VN"/>
        </w:rPr>
        <w:t>Điều 3.</w:t>
      </w:r>
    </w:p>
    <w:p w:rsidR="009736B6" w:rsidRPr="009736B6" w:rsidRDefault="009736B6" w:rsidP="009736B6">
      <w:pPr>
        <w:spacing w:before="120" w:after="0" w:line="240" w:lineRule="auto"/>
        <w:ind w:firstLine="567"/>
        <w:rPr>
          <w:rFonts w:ascii="Times New Roman" w:eastAsia="Times New Roman" w:hAnsi="Times New Roman" w:cs="Times New Roman"/>
          <w:sz w:val="24"/>
          <w:szCs w:val="24"/>
        </w:rPr>
      </w:pPr>
      <w:bookmarkStart w:id="1" w:name="bookmark1"/>
      <w:r w:rsidRPr="009736B6">
        <w:rPr>
          <w:rFonts w:ascii="Times New Roman" w:eastAsia="Times New Roman" w:hAnsi="Times New Roman" w:cs="Times New Roman"/>
          <w:sz w:val="24"/>
          <w:szCs w:val="24"/>
          <w:lang w:val="vi-VN"/>
        </w:rPr>
        <w:t>Nghị quyết này có hiệu lực kể từ ngày ký.</w:t>
      </w:r>
      <w:bookmarkEnd w:id="1"/>
    </w:p>
    <w:p w:rsidR="009736B6" w:rsidRPr="009736B6" w:rsidRDefault="009736B6" w:rsidP="009736B6">
      <w:pPr>
        <w:spacing w:before="120" w:after="0" w:line="240" w:lineRule="auto"/>
        <w:ind w:firstLine="567"/>
        <w:rPr>
          <w:rFonts w:ascii="Times New Roman" w:eastAsia="Times New Roman" w:hAnsi="Times New Roman" w:cs="Times New Roman"/>
          <w:sz w:val="24"/>
          <w:szCs w:val="24"/>
        </w:rPr>
      </w:pPr>
      <w:r w:rsidRPr="009736B6">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3852"/>
        <w:gridCol w:w="5004"/>
      </w:tblGrid>
      <w:tr w:rsidR="009736B6" w:rsidRPr="009736B6" w:rsidTr="009736B6">
        <w:trPr>
          <w:tblCellSpacing w:w="0" w:type="dxa"/>
        </w:trPr>
        <w:tc>
          <w:tcPr>
            <w:tcW w:w="3852" w:type="dxa"/>
            <w:tcMar>
              <w:top w:w="0" w:type="dxa"/>
              <w:left w:w="108" w:type="dxa"/>
              <w:bottom w:w="0" w:type="dxa"/>
              <w:right w:w="108" w:type="dxa"/>
            </w:tcMar>
            <w:hideMark/>
          </w:tcPr>
          <w:p w:rsidR="009736B6" w:rsidRPr="009736B6" w:rsidRDefault="009736B6" w:rsidP="009736B6">
            <w:pPr>
              <w:spacing w:before="120" w:after="0" w:line="240" w:lineRule="auto"/>
              <w:ind w:firstLine="567"/>
              <w:rPr>
                <w:rFonts w:ascii="Times New Roman" w:eastAsia="Times New Roman" w:hAnsi="Times New Roman" w:cs="Times New Roman"/>
                <w:sz w:val="24"/>
                <w:szCs w:val="24"/>
              </w:rPr>
            </w:pPr>
            <w:r w:rsidRPr="009736B6">
              <w:rPr>
                <w:rFonts w:ascii="Times New Roman" w:eastAsia="Times New Roman" w:hAnsi="Times New Roman" w:cs="Times New Roman"/>
                <w:sz w:val="24"/>
                <w:szCs w:val="24"/>
              </w:rPr>
              <w:t> </w:t>
            </w:r>
          </w:p>
        </w:tc>
        <w:tc>
          <w:tcPr>
            <w:tcW w:w="5004" w:type="dxa"/>
            <w:tcMar>
              <w:top w:w="0" w:type="dxa"/>
              <w:left w:w="108" w:type="dxa"/>
              <w:bottom w:w="0" w:type="dxa"/>
              <w:right w:w="108" w:type="dxa"/>
            </w:tcMar>
            <w:hideMark/>
          </w:tcPr>
          <w:p w:rsidR="009736B6" w:rsidRPr="009736B6" w:rsidRDefault="009736B6" w:rsidP="009736B6">
            <w:pPr>
              <w:spacing w:before="120" w:after="0" w:line="240" w:lineRule="auto"/>
              <w:ind w:firstLine="567"/>
              <w:jc w:val="center"/>
              <w:rPr>
                <w:rFonts w:ascii="Times New Roman" w:eastAsia="Times New Roman" w:hAnsi="Times New Roman" w:cs="Times New Roman"/>
                <w:sz w:val="24"/>
                <w:szCs w:val="24"/>
              </w:rPr>
            </w:pPr>
            <w:r w:rsidRPr="009736B6">
              <w:rPr>
                <w:rFonts w:ascii="Times New Roman" w:eastAsia="Times New Roman" w:hAnsi="Times New Roman" w:cs="Times New Roman"/>
                <w:b/>
                <w:bCs/>
                <w:sz w:val="24"/>
                <w:szCs w:val="24"/>
                <w:lang w:val="vi-VN"/>
              </w:rPr>
              <w:t>TM. ỦY BAN THƯỜNG VỤ QUỐC HỘI</w:t>
            </w:r>
            <w:r w:rsidRPr="009736B6">
              <w:rPr>
                <w:rFonts w:ascii="Times New Roman" w:eastAsia="Times New Roman" w:hAnsi="Times New Roman" w:cs="Times New Roman"/>
                <w:b/>
                <w:bCs/>
                <w:sz w:val="24"/>
                <w:szCs w:val="24"/>
              </w:rPr>
              <w:br/>
            </w:r>
            <w:r w:rsidRPr="009736B6">
              <w:rPr>
                <w:rFonts w:ascii="Times New Roman" w:eastAsia="Times New Roman" w:hAnsi="Times New Roman" w:cs="Times New Roman"/>
                <w:b/>
                <w:bCs/>
                <w:sz w:val="24"/>
                <w:szCs w:val="24"/>
                <w:lang w:val="vi-VN"/>
              </w:rPr>
              <w:t>CHỦ TỊCH</w:t>
            </w:r>
            <w:r w:rsidRPr="009736B6">
              <w:rPr>
                <w:rFonts w:ascii="Times New Roman" w:eastAsia="Times New Roman" w:hAnsi="Times New Roman" w:cs="Times New Roman"/>
                <w:b/>
                <w:bCs/>
                <w:sz w:val="24"/>
                <w:szCs w:val="24"/>
              </w:rPr>
              <w:br/>
            </w:r>
            <w:r w:rsidRPr="009736B6">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t>Đã ký</w:t>
            </w:r>
            <w:r w:rsidRPr="009736B6">
              <w:rPr>
                <w:rFonts w:ascii="Times New Roman" w:eastAsia="Times New Roman" w:hAnsi="Times New Roman" w:cs="Times New Roman"/>
                <w:b/>
                <w:bCs/>
                <w:sz w:val="24"/>
                <w:szCs w:val="24"/>
              </w:rPr>
              <w:br/>
            </w:r>
            <w:r w:rsidRPr="009736B6">
              <w:rPr>
                <w:rFonts w:ascii="Times New Roman" w:eastAsia="Times New Roman" w:hAnsi="Times New Roman" w:cs="Times New Roman"/>
                <w:b/>
                <w:bCs/>
                <w:sz w:val="24"/>
                <w:szCs w:val="24"/>
              </w:rPr>
              <w:br/>
            </w:r>
            <w:r w:rsidRPr="009736B6">
              <w:rPr>
                <w:rFonts w:ascii="Times New Roman" w:eastAsia="Times New Roman" w:hAnsi="Times New Roman" w:cs="Times New Roman"/>
                <w:b/>
                <w:bCs/>
                <w:sz w:val="24"/>
                <w:szCs w:val="24"/>
                <w:lang w:val="vi-VN"/>
              </w:rPr>
              <w:br/>
              <w:t>Nguyễn Sinh Hùng</w:t>
            </w:r>
          </w:p>
        </w:tc>
      </w:tr>
    </w:tbl>
    <w:p w:rsidR="009736B6" w:rsidRPr="009736B6" w:rsidRDefault="009736B6" w:rsidP="009736B6">
      <w:pPr>
        <w:spacing w:before="120" w:after="100" w:afterAutospacing="1" w:line="240" w:lineRule="auto"/>
        <w:rPr>
          <w:rFonts w:ascii="Times New Roman" w:eastAsia="Times New Roman" w:hAnsi="Times New Roman" w:cs="Times New Roman"/>
          <w:sz w:val="24"/>
          <w:szCs w:val="24"/>
        </w:rPr>
      </w:pPr>
      <w:r w:rsidRPr="009736B6">
        <w:rPr>
          <w:rFonts w:ascii="Times New Roman" w:eastAsia="Times New Roman" w:hAnsi="Times New Roman" w:cs="Times New Roman"/>
          <w:sz w:val="24"/>
          <w:szCs w:val="24"/>
        </w:rPr>
        <w:t> </w:t>
      </w:r>
    </w:p>
    <w:sectPr w:rsidR="009736B6" w:rsidRPr="009736B6" w:rsidSect="009736B6">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6B6"/>
    <w:rsid w:val="00016AD1"/>
    <w:rsid w:val="000F06E1"/>
    <w:rsid w:val="002E12F1"/>
    <w:rsid w:val="002E738A"/>
    <w:rsid w:val="00341329"/>
    <w:rsid w:val="004877C0"/>
    <w:rsid w:val="005070BC"/>
    <w:rsid w:val="0061607A"/>
    <w:rsid w:val="00676B2F"/>
    <w:rsid w:val="0069794D"/>
    <w:rsid w:val="007B69AA"/>
    <w:rsid w:val="007E535B"/>
    <w:rsid w:val="008328EE"/>
    <w:rsid w:val="0086356A"/>
    <w:rsid w:val="008F0739"/>
    <w:rsid w:val="009736B6"/>
    <w:rsid w:val="009A4FB8"/>
    <w:rsid w:val="00AC62BA"/>
    <w:rsid w:val="00B7202F"/>
    <w:rsid w:val="00B923AF"/>
    <w:rsid w:val="00CA2232"/>
    <w:rsid w:val="00D6686C"/>
    <w:rsid w:val="00DE4AB5"/>
    <w:rsid w:val="00E60DE9"/>
    <w:rsid w:val="00F11183"/>
    <w:rsid w:val="00FB5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36B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36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4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219245d-566c-4f52-89ee-0d123684c52a">ZW2FMNS3HSAU-915951508-2662</_dlc_DocId>
    <_dlc_DocIdUrl xmlns="2219245d-566c-4f52-89ee-0d123684c52a">
      <Url>http://cttdt.backan.gov.vn/_layouts/15/DocIdRedir.aspx?ID=ZW2FMNS3HSAU-915951508-2662</Url>
      <Description>ZW2FMNS3HSAU-915951508-2662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02FEF117B7389448D4EFBA6AD7B0406" ma:contentTypeVersion="1" ma:contentTypeDescription="Create a new document." ma:contentTypeScope="" ma:versionID="087d12ab90baf8c361f7573eeed96058">
  <xsd:schema xmlns:xsd="http://www.w3.org/2001/XMLSchema" xmlns:xs="http://www.w3.org/2001/XMLSchema" xmlns:p="http://schemas.microsoft.com/office/2006/metadata/properties" xmlns:ns2="2219245d-566c-4f52-89ee-0d123684c52a" targetNamespace="http://schemas.microsoft.com/office/2006/metadata/properties" ma:root="true" ma:fieldsID="af2e1a203ed06f7706330d952a41f51e" ns2:_="">
    <xsd:import namespace="2219245d-566c-4f52-89ee-0d123684c5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19245d-566c-4f52-89ee-0d123684c5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FECD96-D124-4E52-8B0F-FF214A1336D1}"/>
</file>

<file path=customXml/itemProps2.xml><?xml version="1.0" encoding="utf-8"?>
<ds:datastoreItem xmlns:ds="http://schemas.openxmlformats.org/officeDocument/2006/customXml" ds:itemID="{C7840AF1-A914-4DC2-AAA3-623C39B819C2}"/>
</file>

<file path=customXml/itemProps3.xml><?xml version="1.0" encoding="utf-8"?>
<ds:datastoreItem xmlns:ds="http://schemas.openxmlformats.org/officeDocument/2006/customXml" ds:itemID="{B192857D-1599-4466-B91D-6E52544F0343}"/>
</file>

<file path=customXml/itemProps4.xml><?xml version="1.0" encoding="utf-8"?>
<ds:datastoreItem xmlns:ds="http://schemas.openxmlformats.org/officeDocument/2006/customXml" ds:itemID="{847E989B-AA58-48ED-8534-AA1E4AD2D87D}"/>
</file>

<file path=docProps/app.xml><?xml version="1.0" encoding="utf-8"?>
<Properties xmlns="http://schemas.openxmlformats.org/officeDocument/2006/extended-properties" xmlns:vt="http://schemas.openxmlformats.org/officeDocument/2006/docPropsVTypes">
  <Template>Normal.dotm</Template>
  <TotalTime>2</TotalTime>
  <Pages>1</Pages>
  <Words>201</Words>
  <Characters>1147</Characters>
  <Application>Microsoft Office Word</Application>
  <DocSecurity>0</DocSecurity>
  <Lines>9</Lines>
  <Paragraphs>2</Paragraphs>
  <ScaleCrop>false</ScaleCrop>
  <Company/>
  <LinksUpToDate>false</LinksUpToDate>
  <CharactersWithSpaces>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2016-03-11T07:47:00Z</dcterms:created>
  <dcterms:modified xsi:type="dcterms:W3CDTF">2016-03-11T07:49:00Z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0x010100202FEF117B7389448D4EFBA6AD7B0406</vt:lpwstr>
  </property>
  <property fmtid="{D5CDD505-2E9C-101B-9397-08002B2CF9AE}" pid="3" name="_dlc_DocIdItemGuid">
    <vt:lpwstr>6aad794f-170c-479c-bbc5-4a9e760f79ab</vt:lpwstr>
  </property>
</Properties>
</file>